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05" w:rsidRPr="00234805" w:rsidRDefault="00234805" w:rsidP="00DF7024">
      <w:pPr>
        <w:rPr>
          <w:b/>
          <w:sz w:val="28"/>
          <w:szCs w:val="28"/>
        </w:rPr>
      </w:pPr>
      <w:r w:rsidRPr="00234805">
        <w:rPr>
          <w:b/>
          <w:sz w:val="28"/>
          <w:szCs w:val="28"/>
        </w:rPr>
        <w:t>Пансионат «Профессорский уголок 1»</w:t>
      </w:r>
      <w:r w:rsidR="00CE6E81">
        <w:rPr>
          <w:b/>
          <w:sz w:val="28"/>
          <w:szCs w:val="28"/>
        </w:rPr>
        <w:t xml:space="preserve"> </w:t>
      </w:r>
      <w:hyperlink r:id="rId5" w:history="1">
        <w:r w:rsidR="00CE6E81" w:rsidRPr="00CE6E81">
          <w:rPr>
            <w:rStyle w:val="a7"/>
            <w:b/>
            <w:sz w:val="28"/>
            <w:szCs w:val="28"/>
          </w:rPr>
          <w:t xml:space="preserve"> ВЕРНУТЬСЯ НА САЙТ ПРОФУГОЛОК.РФ</w:t>
        </w:r>
      </w:hyperlink>
    </w:p>
    <w:p w:rsidR="002537C2" w:rsidRDefault="002537C2" w:rsidP="00DF7024">
      <w:r>
        <w:t>Недалеко от территории центра отдыха «Профессорский уголок» находится филиал – пансионат «Профессорский уголок 1».</w:t>
      </w:r>
      <w:r w:rsidRPr="002537C2">
        <w:t xml:space="preserve"> </w:t>
      </w:r>
      <w:r>
        <w:t>На его базе ежегодно проводятся международные симпозиумы, конгрессы, семинары, совещания с участием более 20 стран мира. Здесь отдыхают и укрепляют здоровье ученые со всего мира.</w:t>
      </w:r>
    </w:p>
    <w:p w:rsidR="00DF7024" w:rsidRDefault="00DF7024" w:rsidP="002537C2">
      <w:pPr>
        <w:pStyle w:val="a3"/>
      </w:pPr>
      <w:r>
        <w:t xml:space="preserve">К услугам гостей пансионата </w:t>
      </w:r>
      <w:r w:rsidR="002537C2">
        <w:t xml:space="preserve">«Профессорский уголок 1» </w:t>
      </w:r>
      <w:r>
        <w:t>в Алуште:</w:t>
      </w:r>
      <w:bookmarkStart w:id="0" w:name="_GoBack"/>
      <w:bookmarkEnd w:id="0"/>
    </w:p>
    <w:p w:rsidR="00DF7024" w:rsidRDefault="002537C2" w:rsidP="002537C2">
      <w:pPr>
        <w:pStyle w:val="a3"/>
        <w:numPr>
          <w:ilvl w:val="0"/>
          <w:numId w:val="1"/>
        </w:numPr>
      </w:pPr>
      <w:r>
        <w:t>у</w:t>
      </w:r>
      <w:r w:rsidR="00DF7024">
        <w:t>ютные номера различной категории,</w:t>
      </w:r>
    </w:p>
    <w:p w:rsidR="00DF7024" w:rsidRDefault="00DF7024" w:rsidP="002537C2">
      <w:pPr>
        <w:pStyle w:val="a3"/>
        <w:numPr>
          <w:ilvl w:val="0"/>
          <w:numId w:val="1"/>
        </w:numPr>
      </w:pPr>
      <w:r>
        <w:t>медицинский центр, включая зал тренажеров и лечебной физкультуры</w:t>
      </w:r>
      <w:r w:rsidR="002C68B8">
        <w:t xml:space="preserve"> за </w:t>
      </w:r>
      <w:proofErr w:type="spellStart"/>
      <w:proofErr w:type="gramStart"/>
      <w:r w:rsidR="002C68B8">
        <w:t>доп.плату</w:t>
      </w:r>
      <w:proofErr w:type="spellEnd"/>
      <w:proofErr w:type="gramEnd"/>
    </w:p>
    <w:p w:rsidR="00DF7024" w:rsidRDefault="00DF7024" w:rsidP="002537C2">
      <w:pPr>
        <w:pStyle w:val="a3"/>
        <w:numPr>
          <w:ilvl w:val="0"/>
          <w:numId w:val="1"/>
        </w:numPr>
      </w:pPr>
      <w:r>
        <w:t>столовая и кафе,</w:t>
      </w:r>
    </w:p>
    <w:p w:rsidR="00DF7024" w:rsidRDefault="00DF7024" w:rsidP="002537C2">
      <w:pPr>
        <w:pStyle w:val="a3"/>
        <w:numPr>
          <w:ilvl w:val="0"/>
          <w:numId w:val="1"/>
        </w:numPr>
      </w:pPr>
      <w:r>
        <w:t>многофункциональная спортивная площадка размер 20х25 м</w:t>
      </w:r>
    </w:p>
    <w:p w:rsidR="00DF7024" w:rsidRDefault="00DF7024" w:rsidP="002537C2">
      <w:pPr>
        <w:pStyle w:val="a3"/>
        <w:numPr>
          <w:ilvl w:val="0"/>
          <w:numId w:val="1"/>
        </w:numPr>
      </w:pPr>
      <w:r>
        <w:t>2 открытых корта</w:t>
      </w:r>
    </w:p>
    <w:p w:rsidR="00DF7024" w:rsidRDefault="00DF7024" w:rsidP="002537C2">
      <w:pPr>
        <w:pStyle w:val="a3"/>
        <w:numPr>
          <w:ilvl w:val="0"/>
          <w:numId w:val="1"/>
        </w:numPr>
      </w:pPr>
      <w:r>
        <w:t>2 теннисных стола</w:t>
      </w:r>
    </w:p>
    <w:p w:rsidR="00DF7024" w:rsidRDefault="00DF7024" w:rsidP="002537C2">
      <w:pPr>
        <w:pStyle w:val="a3"/>
        <w:numPr>
          <w:ilvl w:val="0"/>
          <w:numId w:val="1"/>
        </w:numPr>
      </w:pPr>
      <w:r>
        <w:t>летняя танцплощадка</w:t>
      </w:r>
    </w:p>
    <w:p w:rsidR="00DF7024" w:rsidRDefault="00DF7024" w:rsidP="002537C2">
      <w:pPr>
        <w:pStyle w:val="a3"/>
        <w:numPr>
          <w:ilvl w:val="0"/>
          <w:numId w:val="1"/>
        </w:numPr>
      </w:pPr>
      <w:r>
        <w:t>детская площадка и игровая комната</w:t>
      </w:r>
    </w:p>
    <w:p w:rsidR="00DF7024" w:rsidRDefault="00DF7024" w:rsidP="002537C2">
      <w:pPr>
        <w:pStyle w:val="a3"/>
        <w:numPr>
          <w:ilvl w:val="0"/>
          <w:numId w:val="1"/>
        </w:numPr>
      </w:pPr>
      <w:r>
        <w:t>библиотека</w:t>
      </w:r>
    </w:p>
    <w:p w:rsidR="00DF7024" w:rsidRDefault="00DF7024" w:rsidP="002537C2">
      <w:pPr>
        <w:pStyle w:val="a3"/>
        <w:numPr>
          <w:ilvl w:val="0"/>
          <w:numId w:val="1"/>
        </w:numPr>
      </w:pPr>
      <w:r>
        <w:t>киноконцертный и конференц-залы</w:t>
      </w:r>
    </w:p>
    <w:p w:rsidR="00DF7024" w:rsidRDefault="00DF7024" w:rsidP="002537C2">
      <w:pPr>
        <w:pStyle w:val="a3"/>
        <w:numPr>
          <w:ilvl w:val="0"/>
          <w:numId w:val="1"/>
        </w:numPr>
      </w:pPr>
      <w:r>
        <w:t>бесплатная автостоянка</w:t>
      </w:r>
    </w:p>
    <w:p w:rsidR="00DF7024" w:rsidRDefault="00DF7024" w:rsidP="002537C2">
      <w:pPr>
        <w:pStyle w:val="a3"/>
        <w:numPr>
          <w:ilvl w:val="0"/>
          <w:numId w:val="1"/>
        </w:numPr>
      </w:pPr>
      <w:r>
        <w:t>огромный собственный парк на берегу Чёрного моря (территория 5,7 га)</w:t>
      </w:r>
    </w:p>
    <w:p w:rsidR="00DF7024" w:rsidRDefault="00DF7024" w:rsidP="002537C2">
      <w:pPr>
        <w:pStyle w:val="a3"/>
        <w:numPr>
          <w:ilvl w:val="0"/>
          <w:numId w:val="1"/>
        </w:numPr>
      </w:pPr>
      <w:r>
        <w:t>благоустроенный собственный пляж.</w:t>
      </w:r>
    </w:p>
    <w:p w:rsidR="00DF7024" w:rsidRPr="002C68B8" w:rsidRDefault="00DF7024" w:rsidP="00DF7024">
      <w:r>
        <w:t xml:space="preserve">Отдыхающим предоставляется широкий выбор экскурсий по </w:t>
      </w:r>
      <w:r w:rsidR="002C68B8">
        <w:t xml:space="preserve">Крыму за </w:t>
      </w:r>
      <w:proofErr w:type="spellStart"/>
      <w:proofErr w:type="gramStart"/>
      <w:r w:rsidR="002C68B8">
        <w:t>доп.плату</w:t>
      </w:r>
      <w:proofErr w:type="spellEnd"/>
      <w:proofErr w:type="gramEnd"/>
    </w:p>
    <w:p w:rsidR="00DF7024" w:rsidRPr="00CE6E81" w:rsidRDefault="002537C2" w:rsidP="00DF7024">
      <w:r>
        <w:t>И конечно, ежедневные развлекательные</w:t>
      </w:r>
      <w:r w:rsidR="00DF7024">
        <w:t xml:space="preserve"> программы для де</w:t>
      </w:r>
      <w:r>
        <w:t>тей и взрослых.</w:t>
      </w:r>
    </w:p>
    <w:p w:rsidR="002537C2" w:rsidRPr="00CE6E81" w:rsidRDefault="002537C2" w:rsidP="00DF7024">
      <w:r>
        <w:rPr>
          <w:noProof/>
          <w:lang w:eastAsia="ru-RU"/>
        </w:rPr>
        <w:drawing>
          <wp:inline distT="0" distB="0" distL="0" distR="0" wp14:anchorId="70A54F0A" wp14:editId="44FB52B6">
            <wp:extent cx="1940893" cy="1293962"/>
            <wp:effectExtent l="0" t="0" r="2540" b="1905"/>
            <wp:docPr id="1" name="Рисунок 1" descr="https://sun9-35.userapi.com/c824602/v824602435/10e6b9/4ARHDLH2q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5.userapi.com/c824602/v824602435/10e6b9/4ARHDLH2qy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33" cy="129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7C2">
        <w:t xml:space="preserve">  </w:t>
      </w:r>
      <w:r>
        <w:rPr>
          <w:noProof/>
          <w:lang w:eastAsia="ru-RU"/>
        </w:rPr>
        <w:drawing>
          <wp:inline distT="0" distB="0" distL="0" distR="0" wp14:anchorId="6E2833FE" wp14:editId="60490834">
            <wp:extent cx="2013649" cy="1259457"/>
            <wp:effectExtent l="0" t="0" r="5715" b="0"/>
            <wp:docPr id="2" name="Рисунок 2" descr="https://sun9-2.userapi.com/c830209/v830209931/4bc04/-ceGOT8aA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2.userapi.com/c830209/v830209931/4bc04/-ceGOT8aAq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300" cy="126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6E81">
        <w:t xml:space="preserve">  </w:t>
      </w:r>
      <w:r>
        <w:rPr>
          <w:noProof/>
          <w:lang w:eastAsia="ru-RU"/>
        </w:rPr>
        <w:drawing>
          <wp:inline distT="0" distB="0" distL="0" distR="0" wp14:anchorId="1F70D25A" wp14:editId="4798FF2B">
            <wp:extent cx="2269114" cy="1276709"/>
            <wp:effectExtent l="0" t="0" r="0" b="0"/>
            <wp:docPr id="3" name="Рисунок 3" descr="https://sun9-65.userapi.com/c840732/v840732949/4a4eb/_JBxnMvGw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65.userapi.com/c840732/v840732949/4a4eb/_JBxnMvGwp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20" cy="128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024" w:rsidRDefault="00DF7024" w:rsidP="00234805">
      <w:pPr>
        <w:pStyle w:val="a6"/>
      </w:pPr>
      <w:r>
        <w:t>НОМЕРА:</w:t>
      </w:r>
    </w:p>
    <w:p w:rsidR="002537C2" w:rsidRPr="002537C2" w:rsidRDefault="002537C2" w:rsidP="00DF7024">
      <w:pPr>
        <w:rPr>
          <w:b/>
        </w:rPr>
      </w:pPr>
      <w:r w:rsidRPr="002537C2">
        <w:rPr>
          <w:b/>
        </w:rPr>
        <w:t>1-местный "эконом " с частичными удобствами</w:t>
      </w:r>
    </w:p>
    <w:p w:rsidR="002537C2" w:rsidRDefault="002537C2" w:rsidP="00DF7024">
      <w:r>
        <w:t>Однокомнатные одно</w:t>
      </w:r>
      <w:r w:rsidRPr="002537C2">
        <w:t xml:space="preserve">местные номера с односпальными кроватями. В номере стандартный набор мебели, умывальник, холодильник, телевизор, балкон. Туалет на этаже, </w:t>
      </w:r>
      <w:proofErr w:type="spellStart"/>
      <w:r>
        <w:rPr>
          <w:lang w:val="en-US"/>
        </w:rPr>
        <w:t>wi</w:t>
      </w:r>
      <w:proofErr w:type="spellEnd"/>
      <w:r w:rsidRPr="00234805">
        <w:t>-</w:t>
      </w:r>
      <w:r>
        <w:rPr>
          <w:lang w:val="en-US"/>
        </w:rPr>
        <w:t>fi</w:t>
      </w:r>
      <w:r w:rsidRPr="00234805">
        <w:t xml:space="preserve">, </w:t>
      </w:r>
      <w:r w:rsidRPr="002537C2">
        <w:t>душ в корпусе. С балкона открывается вид на море или парк пансионата и горы.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1418"/>
        <w:gridCol w:w="1559"/>
        <w:gridCol w:w="1418"/>
        <w:gridCol w:w="1347"/>
        <w:gridCol w:w="1346"/>
      </w:tblGrid>
      <w:tr w:rsidR="002537C2" w:rsidRPr="002537C2" w:rsidTr="00234805">
        <w:trPr>
          <w:trHeight w:val="509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01.06-15.06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16.06- 30.06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01.07-31.08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01.09-20.09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21.09-30.09</w:t>
            </w:r>
          </w:p>
        </w:tc>
      </w:tr>
      <w:tr w:rsidR="002537C2" w:rsidRPr="002537C2" w:rsidTr="00234805">
        <w:trPr>
          <w:trHeight w:val="261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номера/тип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пит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пит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пит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 пит</w:t>
            </w:r>
          </w:p>
        </w:tc>
      </w:tr>
      <w:tr w:rsidR="002537C2" w:rsidRPr="002537C2" w:rsidTr="00D25080">
        <w:trPr>
          <w:trHeight w:val="330"/>
        </w:trPr>
        <w:tc>
          <w:tcPr>
            <w:tcW w:w="9938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1-местный "эконом " с частичными удобствами</w:t>
            </w:r>
            <w:r w:rsidR="001A5D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</w:t>
            </w:r>
            <w:r w:rsidR="001A5D2E" w:rsidRPr="001A5D2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цены указаны в рублях, за одного человека.</w:t>
            </w:r>
          </w:p>
        </w:tc>
      </w:tr>
      <w:tr w:rsidR="002537C2" w:rsidRPr="002537C2" w:rsidTr="00D25080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взрослый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Calibri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2537C2" w:rsidRPr="002537C2" w:rsidTr="00D25080">
        <w:trPr>
          <w:trHeight w:val="38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взрослый на </w:t>
            </w:r>
            <w:proofErr w:type="spellStart"/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допместе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Calibri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</w:tr>
      <w:tr w:rsidR="002537C2" w:rsidRPr="002537C2" w:rsidTr="00234805">
        <w:trPr>
          <w:trHeight w:val="56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ребенок (4-14) на </w:t>
            </w:r>
            <w:proofErr w:type="spellStart"/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Calibri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2537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</w:tr>
    </w:tbl>
    <w:p w:rsidR="002537C2" w:rsidRPr="00234805" w:rsidRDefault="00234805" w:rsidP="00DF7024">
      <w:r>
        <w:rPr>
          <w:noProof/>
          <w:lang w:eastAsia="ru-RU"/>
        </w:rPr>
        <w:lastRenderedPageBreak/>
        <w:drawing>
          <wp:inline distT="0" distB="0" distL="0" distR="0" wp14:anchorId="58066615" wp14:editId="14C324A5">
            <wp:extent cx="2147978" cy="1610402"/>
            <wp:effectExtent l="0" t="0" r="5080" b="8890"/>
            <wp:docPr id="4" name="Рисунок 4" descr="https://sun9-20.userapi.com/c847120/v847120228/1ba2c0/FiMbGqXxF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0.userapi.com/c847120/v847120228/1ba2c0/FiMbGqXxF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374" cy="161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7100F266" wp14:editId="58038ABB">
            <wp:extent cx="2197654" cy="1647645"/>
            <wp:effectExtent l="0" t="0" r="0" b="0"/>
            <wp:docPr id="5" name="Рисунок 5" descr="https://sun9-27.userapi.com/c847120/v847120228/1ba2d0/FYdy4Pjla7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27.userapi.com/c847120/v847120228/1ba2d0/FYdy4Pjla7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83" cy="164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5E19ECD4" wp14:editId="4EB63484">
            <wp:extent cx="1768415" cy="3148837"/>
            <wp:effectExtent l="0" t="0" r="3810" b="0"/>
            <wp:docPr id="6" name="Рисунок 6" descr="https://sun9-59.userapi.com/c631419/v631419203/259af/wxShnl-YQ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9.userapi.com/c631419/v631419203/259af/wxShnl-YQm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312" cy="31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C2" w:rsidRPr="00234805" w:rsidRDefault="00234805" w:rsidP="00DF7024">
      <w:pPr>
        <w:rPr>
          <w:b/>
        </w:rPr>
      </w:pPr>
      <w:r w:rsidRPr="00234805">
        <w:rPr>
          <w:b/>
        </w:rPr>
        <w:t xml:space="preserve">2-местный "эконом " с частичными удобствами   </w:t>
      </w:r>
    </w:p>
    <w:p w:rsidR="00234805" w:rsidRDefault="00234805" w:rsidP="00234805">
      <w:r>
        <w:t>Однокомнатные одно</w:t>
      </w:r>
      <w:r w:rsidRPr="002537C2">
        <w:t xml:space="preserve">местные номера с односпальными кроватями. В номере стандартный набор мебели, умывальник, холодильник, телевизор, балкон. Туалет на этаже, </w:t>
      </w:r>
      <w:proofErr w:type="spellStart"/>
      <w:r>
        <w:rPr>
          <w:lang w:val="en-US"/>
        </w:rPr>
        <w:t>wi</w:t>
      </w:r>
      <w:proofErr w:type="spellEnd"/>
      <w:r w:rsidRPr="00234805">
        <w:t>-</w:t>
      </w:r>
      <w:r>
        <w:rPr>
          <w:lang w:val="en-US"/>
        </w:rPr>
        <w:t>fi</w:t>
      </w:r>
      <w:r w:rsidRPr="00234805">
        <w:t xml:space="preserve">, </w:t>
      </w:r>
      <w:r w:rsidRPr="002537C2">
        <w:t>душ в корпусе. С балкона открывается вид на море или парк пансионата и горы.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1418"/>
        <w:gridCol w:w="1559"/>
        <w:gridCol w:w="1418"/>
        <w:gridCol w:w="1347"/>
        <w:gridCol w:w="1346"/>
      </w:tblGrid>
      <w:tr w:rsidR="002537C2" w:rsidRPr="002537C2" w:rsidTr="001A5D2E">
        <w:trPr>
          <w:trHeight w:val="375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01.06-15.06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16.06- 30.06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01.07-31.08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01.09-20.09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21.09-30.09</w:t>
            </w:r>
          </w:p>
        </w:tc>
      </w:tr>
      <w:tr w:rsidR="002537C2" w:rsidRPr="002537C2" w:rsidTr="00D25080">
        <w:trPr>
          <w:trHeight w:val="4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номера/тип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пит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пит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пит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пит</w:t>
            </w:r>
          </w:p>
        </w:tc>
      </w:tr>
      <w:tr w:rsidR="002537C2" w:rsidRPr="002537C2" w:rsidTr="00D25080">
        <w:trPr>
          <w:trHeight w:val="330"/>
        </w:trPr>
        <w:tc>
          <w:tcPr>
            <w:tcW w:w="9938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2-местный "эк</w:t>
            </w:r>
            <w:r w:rsidR="001A5D2E" w:rsidRPr="001A5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оном " с частичными удобствами, </w:t>
            </w:r>
            <w:r w:rsidRPr="002537C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A5D2E" w:rsidRPr="001A5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цены указаны в рублях, за одного человека.</w:t>
            </w:r>
          </w:p>
        </w:tc>
      </w:tr>
      <w:tr w:rsidR="002537C2" w:rsidRPr="002537C2" w:rsidTr="00D25080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2537C2" w:rsidRPr="002537C2" w:rsidTr="001A5D2E">
        <w:trPr>
          <w:trHeight w:val="59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ребенок (4-14) на основном месте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2537C2" w:rsidRPr="002537C2" w:rsidTr="00D25080">
        <w:trPr>
          <w:trHeight w:val="397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взрослый на </w:t>
            </w:r>
            <w:proofErr w:type="spellStart"/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допместе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2537C2" w:rsidRPr="002537C2" w:rsidTr="001A5D2E">
        <w:trPr>
          <w:trHeight w:val="41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ребенок (4-14) на </w:t>
            </w:r>
            <w:proofErr w:type="spellStart"/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7C2" w:rsidRPr="002537C2" w:rsidRDefault="002537C2" w:rsidP="00D250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3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</w:tbl>
    <w:p w:rsidR="00DF7024" w:rsidRDefault="00DF7024" w:rsidP="00DF7024"/>
    <w:p w:rsidR="002C68B8" w:rsidRDefault="002C68B8" w:rsidP="00DF7024">
      <w:r>
        <w:rPr>
          <w:noProof/>
          <w:lang w:eastAsia="ru-RU"/>
        </w:rPr>
        <w:drawing>
          <wp:inline distT="0" distB="0" distL="0" distR="0" wp14:anchorId="38104D06" wp14:editId="366F7BB9">
            <wp:extent cx="1990546" cy="1492370"/>
            <wp:effectExtent l="0" t="0" r="0" b="0"/>
            <wp:docPr id="7" name="Рисунок 7" descr="https://sun9-31.userapi.com/c627617/v627617203/4adc0/_Gk7SEApp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1.userapi.com/c627617/v627617203/4adc0/_Gk7SEAppO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839" cy="14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1B8B9BBB" wp14:editId="6C846FA7">
            <wp:extent cx="1992702" cy="1493986"/>
            <wp:effectExtent l="0" t="0" r="7620" b="0"/>
            <wp:docPr id="8" name="Рисунок 8" descr="https://sun9-23.userapi.com/c627617/v627617203/4adb8/KKSqSISg6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3.userapi.com/c627617/v627617203/4adb8/KKSqSISg6q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97" cy="149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4522C54D" wp14:editId="64136227">
            <wp:extent cx="1992702" cy="1493986"/>
            <wp:effectExtent l="0" t="0" r="7620" b="0"/>
            <wp:docPr id="9" name="Рисунок 9" descr="https://sun9-21.userapi.com/c621511/v621511906/56650/2D1yCyYEmz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1.userapi.com/c621511/v621511906/56650/2D1yCyYEmz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97" cy="149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8B8" w:rsidRDefault="002C68B8" w:rsidP="00DF7024"/>
    <w:p w:rsidR="002C68B8" w:rsidRDefault="002C68B8" w:rsidP="00DF7024"/>
    <w:p w:rsidR="001A5D2E" w:rsidRDefault="001A5D2E" w:rsidP="00DF7024"/>
    <w:p w:rsidR="002C68B8" w:rsidRDefault="002C68B8" w:rsidP="00DF7024">
      <w:r w:rsidRPr="002C68B8">
        <w:lastRenderedPageBreak/>
        <w:t>3-местный "стандарт"</w:t>
      </w:r>
    </w:p>
    <w:p w:rsidR="000C309D" w:rsidRDefault="00DF7024" w:rsidP="00DF7024">
      <w:r>
        <w:t>Стандарт - Однокомнатные 3-х местные номера с односпальными кроватями. В номере стандартный набор мебели, телевизор, холодильник, с/у (душ, туалет, умывальник), балкон.</w:t>
      </w:r>
      <w:r w:rsidR="002C68B8" w:rsidRPr="002C68B8">
        <w:t xml:space="preserve"> </w:t>
      </w:r>
      <w:r w:rsidR="002C68B8">
        <w:rPr>
          <w:lang w:val="en-US"/>
        </w:rPr>
        <w:t>W</w:t>
      </w:r>
      <w:r w:rsidR="002C68B8">
        <w:t>i-</w:t>
      </w:r>
      <w:proofErr w:type="spellStart"/>
      <w:r w:rsidR="002C68B8">
        <w:t>fi</w:t>
      </w:r>
      <w:proofErr w:type="spellEnd"/>
      <w:r w:rsidR="002C68B8">
        <w:t xml:space="preserve"> </w:t>
      </w:r>
      <w:r w:rsidR="002C68B8" w:rsidRPr="002C68B8">
        <w:t>в корпусе</w:t>
      </w:r>
      <w:r>
        <w:t xml:space="preserve"> С балкона открывается вид на парк пансионата и горы.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850"/>
        <w:gridCol w:w="1418"/>
        <w:gridCol w:w="1559"/>
        <w:gridCol w:w="1418"/>
        <w:gridCol w:w="1347"/>
        <w:gridCol w:w="1346"/>
      </w:tblGrid>
      <w:tr w:rsidR="002C68B8" w:rsidRPr="002C68B8" w:rsidTr="0002060E">
        <w:trPr>
          <w:trHeight w:val="471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01.06-15.06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16.06- 30.06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01.07-31.08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01.09-20.09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21.09-30.09</w:t>
            </w:r>
          </w:p>
        </w:tc>
      </w:tr>
      <w:tr w:rsidR="002C68B8" w:rsidRPr="002C68B8" w:rsidTr="00D25080">
        <w:trPr>
          <w:trHeight w:val="4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номера/тип 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пит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пит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пит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пит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 пит</w:t>
            </w:r>
          </w:p>
        </w:tc>
      </w:tr>
      <w:tr w:rsidR="002C68B8" w:rsidRPr="002C68B8" w:rsidTr="00D25080">
        <w:trPr>
          <w:trHeight w:val="330"/>
        </w:trPr>
        <w:tc>
          <w:tcPr>
            <w:tcW w:w="9938" w:type="dxa"/>
            <w:gridSpan w:val="6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3-местный "стандарт"</w:t>
            </w:r>
            <w:r w:rsidR="001A5D2E" w:rsidRPr="001A5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цены указаны в рублях, за одного человека.</w:t>
            </w:r>
          </w:p>
        </w:tc>
      </w:tr>
      <w:tr w:rsidR="002C68B8" w:rsidRPr="002C68B8" w:rsidTr="00D25080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взрослый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</w:tr>
      <w:tr w:rsidR="002C68B8" w:rsidRPr="002C68B8" w:rsidTr="0002060E">
        <w:trPr>
          <w:trHeight w:val="582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ребенок (4-14) на основном месте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2C68B8" w:rsidRPr="002C68B8" w:rsidTr="00D25080">
        <w:trPr>
          <w:trHeight w:val="39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взрослый на </w:t>
            </w:r>
            <w:proofErr w:type="spellStart"/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допместе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</w:tr>
      <w:tr w:rsidR="002C68B8" w:rsidRPr="002C68B8" w:rsidTr="0002060E">
        <w:trPr>
          <w:trHeight w:val="44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ребенок (4-14) на </w:t>
            </w:r>
            <w:proofErr w:type="spellStart"/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68B8" w:rsidRPr="002C68B8" w:rsidRDefault="002C68B8" w:rsidP="002C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68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</w:tbl>
    <w:p w:rsidR="002C68B8" w:rsidRDefault="002C68B8" w:rsidP="00DF7024"/>
    <w:p w:rsidR="002C68B8" w:rsidRDefault="002C68B8" w:rsidP="00DF7024">
      <w:r>
        <w:rPr>
          <w:noProof/>
          <w:lang w:eastAsia="ru-RU"/>
        </w:rPr>
        <w:drawing>
          <wp:inline distT="0" distB="0" distL="0" distR="0" wp14:anchorId="1A68DA7D" wp14:editId="7454A953">
            <wp:extent cx="2013559" cy="1509623"/>
            <wp:effectExtent l="0" t="0" r="6350" b="0"/>
            <wp:docPr id="10" name="Рисунок 10" descr="https://sun9-3.userapi.com/c849420/v849420554/140e67/U9J81Xmxn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c849420/v849420554/140e67/U9J81Xmxnt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339" cy="1513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47C6F895" wp14:editId="6E6A3DE6">
            <wp:extent cx="2035925" cy="1526876"/>
            <wp:effectExtent l="0" t="0" r="2540" b="0"/>
            <wp:docPr id="11" name="Рисунок 11" descr="https://sun9-54.userapi.com/c849420/v849420554/140e70/q0xkEGL93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4.userapi.com/c849420/v849420554/140e70/q0xkEGL93e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092" cy="152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ru-RU"/>
        </w:rPr>
        <w:drawing>
          <wp:inline distT="0" distB="0" distL="0" distR="0" wp14:anchorId="1E7ABB15" wp14:editId="50A8C050">
            <wp:extent cx="2122098" cy="1523581"/>
            <wp:effectExtent l="0" t="0" r="0" b="635"/>
            <wp:docPr id="12" name="Рисунок 12" descr="https://sun9-48.userapi.com/c849420/v849420554/140e8c/ZG6iyTfnQ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8.userapi.com/c849420/v849420554/140e8c/ZG6iyTfnQzQ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002" cy="152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D2E" w:rsidRDefault="001A5D2E" w:rsidP="00DF7024"/>
    <w:p w:rsidR="001A5D2E" w:rsidRPr="001A5D2E" w:rsidRDefault="001A5D2E" w:rsidP="001A5D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5D2E">
        <w:rPr>
          <w:rFonts w:ascii="Times New Roman" w:eastAsia="Calibri" w:hAnsi="Times New Roman" w:cs="Times New Roman"/>
          <w:sz w:val="24"/>
          <w:szCs w:val="24"/>
        </w:rPr>
        <w:t xml:space="preserve">Дети до 4-х лет не принимаются. </w:t>
      </w:r>
    </w:p>
    <w:p w:rsidR="001A5D2E" w:rsidRPr="001A5D2E" w:rsidRDefault="001A5D2E" w:rsidP="001A5D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5D2E">
        <w:rPr>
          <w:rFonts w:ascii="Times New Roman" w:eastAsia="Calibri" w:hAnsi="Times New Roman" w:cs="Times New Roman"/>
          <w:sz w:val="24"/>
          <w:szCs w:val="24"/>
        </w:rPr>
        <w:t xml:space="preserve">Проживание с животными запрещено. </w:t>
      </w:r>
    </w:p>
    <w:p w:rsidR="001A5D2E" w:rsidRPr="001A5D2E" w:rsidRDefault="001A5D2E" w:rsidP="001A5D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5D2E">
        <w:rPr>
          <w:rFonts w:ascii="Times New Roman" w:eastAsia="Calibri" w:hAnsi="Times New Roman" w:cs="Times New Roman"/>
          <w:b/>
          <w:sz w:val="24"/>
          <w:szCs w:val="24"/>
        </w:rPr>
        <w:t>Для групп действуют спец цены</w:t>
      </w:r>
      <w:r w:rsidRPr="001A5D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A5D2E" w:rsidRPr="001A5D2E" w:rsidRDefault="001A5D2E" w:rsidP="001A5D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A5D2E">
        <w:rPr>
          <w:rFonts w:ascii="Times New Roman" w:eastAsia="Calibri" w:hAnsi="Times New Roman" w:cs="Times New Roman"/>
          <w:b/>
          <w:sz w:val="24"/>
          <w:szCs w:val="24"/>
        </w:rPr>
        <w:t>Дополнительно</w:t>
      </w:r>
      <w:r w:rsidRPr="001A5D2E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1A5D2E" w:rsidRPr="001A5D2E" w:rsidRDefault="005C2406" w:rsidP="001A5D2E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r w:rsidR="001A5D2E" w:rsidRPr="001A5D2E">
        <w:rPr>
          <w:rFonts w:ascii="Times New Roman" w:eastAsia="Calibri" w:hAnsi="Times New Roman" w:cs="Times New Roman"/>
          <w:b/>
          <w:sz w:val="24"/>
          <w:szCs w:val="24"/>
        </w:rPr>
        <w:t xml:space="preserve">Цена питания: </w:t>
      </w:r>
      <w:r w:rsidR="001A5D2E" w:rsidRPr="001A5D2E">
        <w:rPr>
          <w:rFonts w:ascii="Times New Roman" w:eastAsia="Calibri" w:hAnsi="Times New Roman" w:cs="Times New Roman"/>
          <w:sz w:val="24"/>
          <w:szCs w:val="24"/>
        </w:rPr>
        <w:t xml:space="preserve">Завтрак –550 рублей (шведский стол (от 50-ти человек, при меньшем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A5D2E" w:rsidRPr="001A5D2E">
        <w:rPr>
          <w:rFonts w:ascii="Times New Roman" w:eastAsia="Calibri" w:hAnsi="Times New Roman" w:cs="Times New Roman"/>
          <w:sz w:val="24"/>
          <w:szCs w:val="24"/>
        </w:rPr>
        <w:t>количестве - расширенный комплекс), обед (заказное меню) -450 рублей, ужин (заказное меню) – 350 рублей</w:t>
      </w:r>
      <w:r w:rsidR="001A5D2E" w:rsidRPr="001A5D2E">
        <w:rPr>
          <w:rFonts w:ascii="Times New Roman" w:eastAsia="Calibri" w:hAnsi="Times New Roman" w:cs="Times New Roman"/>
          <w:sz w:val="24"/>
          <w:szCs w:val="24"/>
        </w:rPr>
        <w:tab/>
      </w:r>
    </w:p>
    <w:p w:rsidR="001A5D2E" w:rsidRPr="001A5D2E" w:rsidRDefault="001A5D2E" w:rsidP="001A5D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5D2E">
        <w:rPr>
          <w:rFonts w:ascii="Times New Roman" w:eastAsia="Calibri" w:hAnsi="Times New Roman" w:cs="Times New Roman"/>
          <w:sz w:val="24"/>
          <w:szCs w:val="24"/>
        </w:rPr>
        <w:t xml:space="preserve">Расчетный час: </w:t>
      </w:r>
      <w:r w:rsidRPr="001A5D2E">
        <w:rPr>
          <w:rFonts w:ascii="Times New Roman" w:eastAsia="Calibri" w:hAnsi="Times New Roman" w:cs="Times New Roman"/>
          <w:b/>
          <w:sz w:val="24"/>
          <w:szCs w:val="24"/>
        </w:rPr>
        <w:t>12.00 заезд, 10.00 выезд.</w:t>
      </w:r>
    </w:p>
    <w:p w:rsidR="001A5D2E" w:rsidRPr="001A5D2E" w:rsidRDefault="001A5D2E" w:rsidP="001A5D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5D2E">
        <w:rPr>
          <w:rFonts w:ascii="Times New Roman" w:eastAsia="Calibri" w:hAnsi="Times New Roman" w:cs="Times New Roman"/>
          <w:sz w:val="24"/>
          <w:szCs w:val="24"/>
        </w:rPr>
        <w:t>Досрочный заезд после 19:00 предыдущего дня +50% от стоимости проживания за сутки</w:t>
      </w:r>
    </w:p>
    <w:p w:rsidR="001A5D2E" w:rsidRPr="001A5D2E" w:rsidRDefault="001A5D2E" w:rsidP="001A5D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A5D2E">
        <w:rPr>
          <w:rFonts w:ascii="Times New Roman" w:eastAsia="Calibri" w:hAnsi="Times New Roman" w:cs="Times New Roman"/>
          <w:sz w:val="24"/>
          <w:szCs w:val="24"/>
        </w:rPr>
        <w:t xml:space="preserve">Заселение по документам: паспорт, для детей до 14 лет - свидетельство о рождении, договор на бронирование или тур путевка (ваучер) от агентства, для детей – справка об </w:t>
      </w:r>
      <w:proofErr w:type="spellStart"/>
      <w:r w:rsidRPr="001A5D2E">
        <w:rPr>
          <w:rFonts w:ascii="Times New Roman" w:eastAsia="Calibri" w:hAnsi="Times New Roman" w:cs="Times New Roman"/>
          <w:sz w:val="24"/>
          <w:szCs w:val="24"/>
        </w:rPr>
        <w:t>эпид</w:t>
      </w:r>
      <w:proofErr w:type="spellEnd"/>
      <w:r w:rsidRPr="001A5D2E">
        <w:rPr>
          <w:rFonts w:ascii="Times New Roman" w:eastAsia="Calibri" w:hAnsi="Times New Roman" w:cs="Times New Roman"/>
          <w:sz w:val="24"/>
          <w:szCs w:val="24"/>
        </w:rPr>
        <w:t xml:space="preserve"> окружении.</w:t>
      </w:r>
    </w:p>
    <w:p w:rsidR="001A5D2E" w:rsidRPr="001A5D2E" w:rsidRDefault="001A5D2E" w:rsidP="001A5D2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A5D2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Мы работаем с 1 июня по 30 сентября 2020 г.</w:t>
      </w:r>
    </w:p>
    <w:p w:rsidR="001A5D2E" w:rsidRDefault="001A5D2E" w:rsidP="00DF7024"/>
    <w:p w:rsidR="001A5D2E" w:rsidRDefault="001A5D2E" w:rsidP="00DF7024"/>
    <w:p w:rsidR="001A5D2E" w:rsidRDefault="001A5D2E" w:rsidP="00DF7024">
      <w:proofErr w:type="gramStart"/>
      <w:r w:rsidRPr="001A5D2E">
        <w:rPr>
          <w:highlight w:val="yellow"/>
        </w:rPr>
        <w:t>Кнопка :</w:t>
      </w:r>
      <w:proofErr w:type="gramEnd"/>
      <w:r w:rsidRPr="001A5D2E">
        <w:rPr>
          <w:highlight w:val="yellow"/>
        </w:rPr>
        <w:t xml:space="preserve"> Забронировать номер</w:t>
      </w:r>
    </w:p>
    <w:sectPr w:rsidR="001A5D2E" w:rsidSect="00234805">
      <w:pgSz w:w="11906" w:h="16838"/>
      <w:pgMar w:top="993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023E3"/>
    <w:multiLevelType w:val="hybridMultilevel"/>
    <w:tmpl w:val="F7C01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45066"/>
    <w:multiLevelType w:val="hybridMultilevel"/>
    <w:tmpl w:val="52A6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24"/>
    <w:rsid w:val="0002060E"/>
    <w:rsid w:val="000C309D"/>
    <w:rsid w:val="001A5D2E"/>
    <w:rsid w:val="00234805"/>
    <w:rsid w:val="002537C2"/>
    <w:rsid w:val="002C68B8"/>
    <w:rsid w:val="005C2406"/>
    <w:rsid w:val="00CE6E81"/>
    <w:rsid w:val="00D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34EE"/>
  <w15:docId w15:val="{8DDFAC84-B72C-432F-A516-90B03BD64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7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7C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4805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CE6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rofugolok.ru/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Dichuk, Alexander</cp:lastModifiedBy>
  <cp:revision>5</cp:revision>
  <dcterms:created xsi:type="dcterms:W3CDTF">2020-01-28T14:22:00Z</dcterms:created>
  <dcterms:modified xsi:type="dcterms:W3CDTF">2020-01-28T15:14:00Z</dcterms:modified>
</cp:coreProperties>
</file>